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F5662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Экологическое воспитание как проектная деятельность: от школьного двора до городского сообщества</w:t>
      </w:r>
    </w:p>
    <w:p w14:paraId="4341E2A4" w14:textId="77777777" w:rsidR="00FE42D2" w:rsidRPr="00FE42D2" w:rsidRDefault="00FE42D2" w:rsidP="00FE42D2">
      <w:r w:rsidRPr="00FE42D2">
        <w:rPr>
          <w:b/>
          <w:bCs/>
        </w:rPr>
        <w:t>Аннотация.</w:t>
      </w:r>
      <w:r w:rsidRPr="00FE42D2">
        <w:t xml:space="preserve"> В статье рассматривается проектная деятельность как ведущая форма экологического воспитания школьников. Предложена уровневая модель организации экологических проектов — от микроисследований на территории школьного двора до участия в городских эколого-социальных инициативах. Показано, что последовательное расширение социального масштаба проектной деятельности (индивидуальный опыт → классный коллектив → школьное сообщество → городская среда) обеспечивает перевод знаний об экологии в личностно значимые действия и формирование экологической культуры. Описаны педагогические условия реализации модели: связь с учебными предметами, включение семьи и партнёров, рефлексивные практики, </w:t>
      </w:r>
      <w:proofErr w:type="spellStart"/>
      <w:r w:rsidRPr="00FE42D2">
        <w:t>критериальная</w:t>
      </w:r>
      <w:proofErr w:type="spellEnd"/>
      <w:r w:rsidRPr="00FE42D2">
        <w:t xml:space="preserve"> оценка результата. Материал может быть использован классными руководителями, педагогами-организаторами и методистами при проектировании воспитательной работы.</w:t>
      </w:r>
    </w:p>
    <w:p w14:paraId="14E577A7" w14:textId="46168674" w:rsidR="00FE42D2" w:rsidRPr="00FE42D2" w:rsidRDefault="00FE42D2" w:rsidP="00FE42D2">
      <w:r w:rsidRPr="00FE42D2">
        <w:rPr>
          <w:b/>
          <w:bCs/>
        </w:rPr>
        <w:t>Ключевые слова:</w:t>
      </w:r>
      <w:r w:rsidRPr="00FE42D2">
        <w:t> экологическое воспитание, проектная деятельность, экологическая культура, устойчивое развитие, школьный двор, социальное партнёрство, внеурочная деятельность, ФГОС.</w:t>
      </w:r>
    </w:p>
    <w:p w14:paraId="422BF631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Введение</w:t>
      </w:r>
    </w:p>
    <w:p w14:paraId="2B909C4E" w14:textId="77777777" w:rsidR="00FE42D2" w:rsidRPr="00FE42D2" w:rsidRDefault="00FE42D2" w:rsidP="00FE42D2">
      <w:r w:rsidRPr="00FE42D2">
        <w:t>Экологическое воспитание сегодня перестаёт быть набором отдельно взятых бесед и конкурсов и всё более рассматривается как системная задача образования. Федеральные образовательные стандарты закрепляют формирование экологической культуры как личностный результат обучения, а рабочая программа воспитания предусматривает содержательные линии, связанные с бережным отношением к природе и устойчивому поведению [1; 2]. Вместе с тем практика показывает разрыв между декларируемыми ценностями и реальным поведением школьника: ребёнок может правильно назвать правила раздельного сбора отходов и при этом не сортировать мусор сам.</w:t>
      </w:r>
    </w:p>
    <w:p w14:paraId="65C92264" w14:textId="77777777" w:rsidR="00FE42D2" w:rsidRPr="00FE42D2" w:rsidRDefault="00FE42D2" w:rsidP="00FE42D2">
      <w:r w:rsidRPr="00FE42D2">
        <w:t xml:space="preserve">Причина такого разрыва — в преимущественно вербальном характере экологического образования. Экологическая культура не передаётся как сумма фактов: она складывается из личного опыта действия, эмоциональной включённости и видимого результата. Наиболее адекватной этой задаче формой выступает проектная деятельность, опирающаяся на идею «обучения деланием» (Дж. Дьюи) и на положения экологической </w:t>
      </w:r>
      <w:proofErr w:type="spellStart"/>
      <w:r w:rsidRPr="00FE42D2">
        <w:t>психопедагогики</w:t>
      </w:r>
      <w:proofErr w:type="spellEnd"/>
      <w:r w:rsidRPr="00FE42D2">
        <w:t xml:space="preserve"> о том, что субъективное отношение к природе формируется через деятельность, а не через информацию о ней [3; 4].</w:t>
      </w:r>
    </w:p>
    <w:p w14:paraId="70395029" w14:textId="77777777" w:rsidR="00FE42D2" w:rsidRPr="00FE42D2" w:rsidRDefault="00FE42D2" w:rsidP="00FE42D2">
      <w:r w:rsidRPr="00FE42D2">
        <w:t>Цель настоящей статьи — обосновать и описать уровневую модель экологического воспитания через проектную деятельность, построенную по принципу расширения пространства действия: от школьного двора до городского сообщества.</w:t>
      </w:r>
    </w:p>
    <w:p w14:paraId="61C51C12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Теоретические основания</w:t>
      </w:r>
    </w:p>
    <w:p w14:paraId="61D2BD06" w14:textId="77777777" w:rsidR="00FE42D2" w:rsidRPr="00FE42D2" w:rsidRDefault="00FE42D2" w:rsidP="00FE42D2">
      <w:r w:rsidRPr="00FE42D2">
        <w:t xml:space="preserve">Классики отечественной экологической дидактики (И. Д. Зверев, А. Н. </w:t>
      </w:r>
      <w:proofErr w:type="spellStart"/>
      <w:r w:rsidRPr="00FE42D2">
        <w:t>Захлебный</w:t>
      </w:r>
      <w:proofErr w:type="spellEnd"/>
      <w:r w:rsidRPr="00FE42D2">
        <w:t>, С. В. Алексеев) определили экологическое образование как непрерывный процесс обучения, воспитания и развития личности, направленный на формирование экологической культуры [5; 6]. Принципиально важной является идея непрерывности и практико-ориентированности: экологическое содержание должно пронизывать урочную и внеурочную деятельность, а не существовать изолированно.</w:t>
      </w:r>
    </w:p>
    <w:p w14:paraId="6CAA6AE4" w14:textId="77777777" w:rsidR="00FE42D2" w:rsidRPr="00FE42D2" w:rsidRDefault="00FE42D2" w:rsidP="00FE42D2">
      <w:r w:rsidRPr="00FE42D2">
        <w:t xml:space="preserve">Второе основание — психология отношения к природе. В. А. </w:t>
      </w:r>
      <w:proofErr w:type="spellStart"/>
      <w:r w:rsidRPr="00FE42D2">
        <w:t>Ясвин</w:t>
      </w:r>
      <w:proofErr w:type="spellEnd"/>
      <w:r w:rsidRPr="00FE42D2">
        <w:t xml:space="preserve"> показал, что субъективное отношение к природе имеет деятельностную природу: интенсивность и устойчивость отношения определяются тем, насколько человек включён в практическое взаимодействие с природными объектами [3]. Отсюда следует методический вывод: воспитательный эффект достигается не </w:t>
      </w:r>
      <w:r w:rsidRPr="00FE42D2">
        <w:lastRenderedPageBreak/>
        <w:t>тогда, когда ребёнку рассказывают о проблемах планеты, а когда он становится субъектом конкретного преобразующего действия.</w:t>
      </w:r>
    </w:p>
    <w:p w14:paraId="60D39341" w14:textId="77777777" w:rsidR="00FE42D2" w:rsidRPr="00FE42D2" w:rsidRDefault="00FE42D2" w:rsidP="00FE42D2">
      <w:r w:rsidRPr="00FE42D2">
        <w:t>Третье основание — метод учебных и социально значимых проектов. Проект как форма организации деятельности обладает рядом свойств, критически важных именно для экологического воспитания:</w:t>
      </w:r>
    </w:p>
    <w:p w14:paraId="2FC50A24" w14:textId="77777777" w:rsidR="00FE42D2" w:rsidRPr="00FE42D2" w:rsidRDefault="00FE42D2" w:rsidP="00FE42D2">
      <w:pPr>
        <w:numPr>
          <w:ilvl w:val="0"/>
          <w:numId w:val="1"/>
        </w:numPr>
      </w:pPr>
      <w:r w:rsidRPr="00FE42D2">
        <w:rPr>
          <w:b/>
          <w:bCs/>
        </w:rPr>
        <w:t>ситуативность и локальность</w:t>
      </w:r>
      <w:r w:rsidRPr="00FE42D2">
        <w:t> — проект решает задачу, существующую здесь и сейчас (замусоренный участок двора, отсутствие контейнеров, пустырь вместо клумбы);</w:t>
      </w:r>
    </w:p>
    <w:p w14:paraId="3522E5A3" w14:textId="77777777" w:rsidR="00FE42D2" w:rsidRPr="00FE42D2" w:rsidRDefault="00FE42D2" w:rsidP="00FE42D2">
      <w:pPr>
        <w:numPr>
          <w:ilvl w:val="0"/>
          <w:numId w:val="1"/>
        </w:numPr>
      </w:pPr>
      <w:r w:rsidRPr="00FE42D2">
        <w:rPr>
          <w:b/>
          <w:bCs/>
        </w:rPr>
        <w:t>продуктивность</w:t>
      </w:r>
      <w:r w:rsidRPr="00FE42D2">
        <w:t> — результат измерим и наблюдаем (установленные контейнеры, высаженные растения, проведённая акция);</w:t>
      </w:r>
    </w:p>
    <w:p w14:paraId="16D080E6" w14:textId="77777777" w:rsidR="00FE42D2" w:rsidRPr="00FE42D2" w:rsidRDefault="00FE42D2" w:rsidP="00FE42D2">
      <w:pPr>
        <w:numPr>
          <w:ilvl w:val="0"/>
          <w:numId w:val="1"/>
        </w:numPr>
      </w:pPr>
      <w:r w:rsidRPr="00FE42D2">
        <w:rPr>
          <w:b/>
          <w:bCs/>
        </w:rPr>
        <w:t>субъектность</w:t>
      </w:r>
      <w:r w:rsidRPr="00FE42D2">
        <w:t> — участник сам выбирает проблему, способы решения и несёт ответственность за результат;</w:t>
      </w:r>
    </w:p>
    <w:p w14:paraId="57EDB37F" w14:textId="77777777" w:rsidR="00FE42D2" w:rsidRPr="00FE42D2" w:rsidRDefault="00FE42D2" w:rsidP="00FE42D2">
      <w:pPr>
        <w:numPr>
          <w:ilvl w:val="0"/>
          <w:numId w:val="1"/>
        </w:numPr>
      </w:pPr>
      <w:r w:rsidRPr="00FE42D2">
        <w:rPr>
          <w:b/>
          <w:bCs/>
        </w:rPr>
        <w:t>коммуникативность</w:t>
      </w:r>
      <w:r w:rsidRPr="00FE42D2">
        <w:t> — реализация проекта требует взаимодействия с одноклассниками, учителями, родителями, внешними организациями.</w:t>
      </w:r>
    </w:p>
    <w:p w14:paraId="550BF4F7" w14:textId="77777777" w:rsidR="00FE42D2" w:rsidRPr="00FE42D2" w:rsidRDefault="00FE42D2" w:rsidP="00FE42D2">
      <w:r w:rsidRPr="00FE42D2">
        <w:t>Последнее свойство особенно значимо: экологический проект по своей природе является социальным, поскольку изменяет общую среду и требует согласования интересов. Именно поэтому экологическое воспитание и воспитание гражданственности в проектном формате оказываются не параллельными, а совпадающими линиями работы.</w:t>
      </w:r>
    </w:p>
    <w:p w14:paraId="46C17BCD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Уровневая модель «от школьного двора до городского сообщества»</w:t>
      </w:r>
    </w:p>
    <w:p w14:paraId="07B739AC" w14:textId="77777777" w:rsidR="00FE42D2" w:rsidRPr="00FE42D2" w:rsidRDefault="00FE42D2" w:rsidP="00FE42D2">
      <w:r w:rsidRPr="00FE42D2">
        <w:t>Ключевая идея модели — последовательное расширение социального масштаба проектной деятельности. Каждый уровень отличается составом участников, масштабом результата и степенью самостоятельности детей. Переход к следующему уровню происходит по мере накопления опыта, а не автоматически по возрасту, хотя прослеживается естественная связь с классом обучения.</w:t>
      </w:r>
    </w:p>
    <w:tbl>
      <w:tblPr>
        <w:tblW w:w="111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4"/>
        <w:gridCol w:w="2008"/>
        <w:gridCol w:w="3979"/>
        <w:gridCol w:w="3069"/>
      </w:tblGrid>
      <w:tr w:rsidR="00FE42D2" w:rsidRPr="00FE42D2" w14:paraId="719B83AF" w14:textId="77777777" w:rsidTr="00FE42D2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B2C38EE" w14:textId="77777777" w:rsidR="00FE42D2" w:rsidRPr="00FE42D2" w:rsidRDefault="00FE42D2" w:rsidP="00FE42D2">
            <w:r w:rsidRPr="00FE42D2">
              <w:t>Уровень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90B3D8" w14:textId="77777777" w:rsidR="00FE42D2" w:rsidRPr="00FE42D2" w:rsidRDefault="00FE42D2" w:rsidP="00FE42D2">
            <w:r w:rsidRPr="00FE42D2">
              <w:t>Участники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C500D7A" w14:textId="77777777" w:rsidR="00FE42D2" w:rsidRPr="00FE42D2" w:rsidRDefault="00FE42D2" w:rsidP="00FE42D2">
            <w:r w:rsidRPr="00FE42D2">
              <w:t>Типичные проекты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22015F" w14:textId="77777777" w:rsidR="00FE42D2" w:rsidRPr="00FE42D2" w:rsidRDefault="00FE42D2" w:rsidP="00FE42D2">
            <w:r w:rsidRPr="00FE42D2">
              <w:t>Развиваемые умения</w:t>
            </w:r>
          </w:p>
        </w:tc>
      </w:tr>
      <w:tr w:rsidR="00FE42D2" w:rsidRPr="00FE42D2" w14:paraId="09833AD3" w14:textId="77777777" w:rsidTr="00FE42D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617B92C" w14:textId="77777777" w:rsidR="00FE42D2" w:rsidRPr="00FE42D2" w:rsidRDefault="00FE42D2" w:rsidP="00FE42D2">
            <w:r w:rsidRPr="00FE42D2">
              <w:t xml:space="preserve">I. </w:t>
            </w:r>
            <w:proofErr w:type="spellStart"/>
            <w:r w:rsidRPr="00FE42D2">
              <w:t>Микропроекты</w:t>
            </w:r>
            <w:proofErr w:type="spellEnd"/>
            <w:r w:rsidRPr="00FE42D2">
              <w:t xml:space="preserve"> в классе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727BCB5" w14:textId="77777777" w:rsidR="00FE42D2" w:rsidRPr="00FE42D2" w:rsidRDefault="00FE42D2" w:rsidP="00FE42D2">
            <w:r w:rsidRPr="00FE42D2">
              <w:t>ученик или малая группа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A7F18A3" w14:textId="77777777" w:rsidR="00FE42D2" w:rsidRPr="00FE42D2" w:rsidRDefault="00FE42D2" w:rsidP="00FE42D2">
            <w:r w:rsidRPr="00FE42D2">
              <w:t>разведение и уход за растениями, мини-эко-советы, «эко-копилка» класса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8E0F77D" w14:textId="77777777" w:rsidR="00FE42D2" w:rsidRPr="00FE42D2" w:rsidRDefault="00FE42D2" w:rsidP="00FE42D2">
            <w:r w:rsidRPr="00FE42D2">
              <w:t>наблюдение, ответственность за регулярность</w:t>
            </w:r>
          </w:p>
        </w:tc>
      </w:tr>
      <w:tr w:rsidR="00FE42D2" w:rsidRPr="00FE42D2" w14:paraId="041D8104" w14:textId="77777777" w:rsidTr="00FE42D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A745DEA" w14:textId="77777777" w:rsidR="00FE42D2" w:rsidRPr="00FE42D2" w:rsidRDefault="00FE42D2" w:rsidP="00FE42D2">
            <w:r w:rsidRPr="00FE42D2">
              <w:t>II. Проекты на школьном дворе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D438265" w14:textId="77777777" w:rsidR="00FE42D2" w:rsidRPr="00FE42D2" w:rsidRDefault="00FE42D2" w:rsidP="00FE42D2">
            <w:r w:rsidRPr="00FE42D2">
              <w:t>класс или 2–3 класса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1EE32DD" w14:textId="77777777" w:rsidR="00FE42D2" w:rsidRPr="00FE42D2" w:rsidRDefault="00FE42D2" w:rsidP="00FE42D2">
            <w:r w:rsidRPr="00FE42D2">
              <w:t>озеленение участка, обустройство «эко-станции» для раздельного сбора, экологическая тропа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21F769" w14:textId="77777777" w:rsidR="00FE42D2" w:rsidRPr="00FE42D2" w:rsidRDefault="00FE42D2" w:rsidP="00FE42D2">
            <w:r w:rsidRPr="00FE42D2">
              <w:t>планирование, трудовые навыки, командная работа</w:t>
            </w:r>
          </w:p>
        </w:tc>
      </w:tr>
      <w:tr w:rsidR="00FE42D2" w:rsidRPr="00FE42D2" w14:paraId="5FDB591C" w14:textId="77777777" w:rsidTr="00FE42D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AEB3251" w14:textId="77777777" w:rsidR="00FE42D2" w:rsidRPr="00FE42D2" w:rsidRDefault="00FE42D2" w:rsidP="00FE42D2">
            <w:r w:rsidRPr="00FE42D2">
              <w:t>III. Школьное сообщество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F652A6" w14:textId="77777777" w:rsidR="00FE42D2" w:rsidRPr="00FE42D2" w:rsidRDefault="00FE42D2" w:rsidP="00FE42D2">
            <w:r w:rsidRPr="00FE42D2">
              <w:t>команда + актив школы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3CD82A6" w14:textId="77777777" w:rsidR="00FE42D2" w:rsidRPr="00FE42D2" w:rsidRDefault="00FE42D2" w:rsidP="00FE42D2">
            <w:r w:rsidRPr="00FE42D2">
              <w:t xml:space="preserve">школьный эко-марафон, дни раздельного сбора, фотовыставки, </w:t>
            </w:r>
            <w:proofErr w:type="spellStart"/>
            <w:r w:rsidRPr="00FE42D2">
              <w:t>межклассные</w:t>
            </w:r>
            <w:proofErr w:type="spellEnd"/>
            <w:r w:rsidRPr="00FE42D2">
              <w:t xml:space="preserve"> конкурсы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E19D3B4" w14:textId="77777777" w:rsidR="00FE42D2" w:rsidRPr="00FE42D2" w:rsidRDefault="00FE42D2" w:rsidP="00FE42D2">
            <w:r w:rsidRPr="00FE42D2">
              <w:t>организаторские умения, информирование и агитация</w:t>
            </w:r>
          </w:p>
        </w:tc>
      </w:tr>
      <w:tr w:rsidR="00FE42D2" w:rsidRPr="00FE42D2" w14:paraId="46205705" w14:textId="77777777" w:rsidTr="00FE42D2"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CF67444" w14:textId="77777777" w:rsidR="00FE42D2" w:rsidRPr="00FE42D2" w:rsidRDefault="00FE42D2" w:rsidP="00FE42D2">
            <w:r w:rsidRPr="00FE42D2">
              <w:t>IV. Городское сообщество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5D74087" w14:textId="77777777" w:rsidR="00FE42D2" w:rsidRPr="00FE42D2" w:rsidRDefault="00FE42D2" w:rsidP="00FE42D2">
            <w:r w:rsidRPr="00FE42D2">
              <w:t>школьная команда + партнёры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DD33D34" w14:textId="77777777" w:rsidR="00FE42D2" w:rsidRPr="00FE42D2" w:rsidRDefault="00FE42D2" w:rsidP="00FE42D2">
            <w:r w:rsidRPr="00FE42D2">
              <w:t xml:space="preserve">участие в городских акциях, изучение эко-инфраструктуры района, обращения в органы </w:t>
            </w:r>
            <w:r w:rsidRPr="00FE42D2">
              <w:lastRenderedPageBreak/>
              <w:t xml:space="preserve">власти, семейные </w:t>
            </w:r>
            <w:proofErr w:type="spellStart"/>
            <w:r w:rsidRPr="00FE42D2">
              <w:t>экомероприятия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DFDCA4" w14:textId="77777777" w:rsidR="00FE42D2" w:rsidRPr="00FE42D2" w:rsidRDefault="00FE42D2" w:rsidP="00FE42D2">
            <w:r w:rsidRPr="00FE42D2">
              <w:lastRenderedPageBreak/>
              <w:t>социальное партнёрство, публичное представление позиции</w:t>
            </w:r>
          </w:p>
        </w:tc>
      </w:tr>
    </w:tbl>
    <w:p w14:paraId="61B733AE" w14:textId="77777777" w:rsidR="00FE42D2" w:rsidRPr="00FE42D2" w:rsidRDefault="00FE42D2" w:rsidP="00FE42D2">
      <w:r w:rsidRPr="00FE42D2">
        <w:t>Раскроем содержание уровней.</w:t>
      </w:r>
    </w:p>
    <w:p w14:paraId="4C468462" w14:textId="77777777" w:rsidR="00FE42D2" w:rsidRPr="00FE42D2" w:rsidRDefault="00FE42D2" w:rsidP="00FE42D2">
      <w:r w:rsidRPr="00FE42D2">
        <w:rPr>
          <w:b/>
          <w:bCs/>
        </w:rPr>
        <w:t>Уровень I — «точка входа».</w:t>
      </w:r>
      <w:r w:rsidRPr="00FE42D2">
        <w:t xml:space="preserve"> Задача уровня — создать устойчивую привычку ежедневного экологического действия и эмоциональную связь с природой. </w:t>
      </w:r>
      <w:proofErr w:type="spellStart"/>
      <w:r w:rsidRPr="00FE42D2">
        <w:t>Микропроекты</w:t>
      </w:r>
      <w:proofErr w:type="spellEnd"/>
      <w:r w:rsidRPr="00FE42D2">
        <w:t xml:space="preserve"> должны быть короткими (от недели до месяца) и давать быстрый видимый результат: проросшее семя, наполненная батарейка-копилка, посчитанные за неделю отходы класса. На этом уровне формируется исходный мотивационный фонд для следующих ступеней.</w:t>
      </w:r>
    </w:p>
    <w:p w14:paraId="48518C34" w14:textId="77777777" w:rsidR="00FE42D2" w:rsidRPr="00FE42D2" w:rsidRDefault="00FE42D2" w:rsidP="00FE42D2">
      <w:r w:rsidRPr="00FE42D2">
        <w:rPr>
          <w:b/>
          <w:bCs/>
        </w:rPr>
        <w:t>Уровень II — «школьный двор».</w:t>
      </w:r>
      <w:r w:rsidRPr="00FE42D2">
        <w:t> Двор школы — оптимальное пространство для первого преобразующего действия: он физически принадлежит детям, результат виден ежедневно, а риск и сложность проекта умеренны. Типологически здесь представлены проекты трёх видов: исследовательские (изучение состава отходов, флоры и фауны участка), преобразовательные (озеленение, установка контейнеров, «</w:t>
      </w:r>
      <w:proofErr w:type="spellStart"/>
      <w:r w:rsidRPr="00FE42D2">
        <w:t>жучкина</w:t>
      </w:r>
      <w:proofErr w:type="spellEnd"/>
      <w:r w:rsidRPr="00FE42D2">
        <w:t xml:space="preserve"> гостиница» для насекомых-опылителей) и информационные (указатели, агитационные плакаты, экскурсии для младших классов, составленные самими детьми). Существенно, что исследовательский и преобразовательный этапы лучше объединять в один проект: измерение → вывод → действие. Так данные </w:t>
      </w:r>
      <w:proofErr w:type="spellStart"/>
      <w:r w:rsidRPr="00FE42D2">
        <w:t>микросследования</w:t>
      </w:r>
      <w:proofErr w:type="spellEnd"/>
      <w:r w:rsidRPr="00FE42D2">
        <w:t xml:space="preserve"> становятся обоснованием практического решения, что и составляет исследовательский навык.</w:t>
      </w:r>
    </w:p>
    <w:p w14:paraId="7B7C703E" w14:textId="77777777" w:rsidR="00FE42D2" w:rsidRPr="00FE42D2" w:rsidRDefault="00FE42D2" w:rsidP="00FE42D2">
      <w:r w:rsidRPr="00FE42D2">
        <w:rPr>
          <w:b/>
          <w:bCs/>
        </w:rPr>
        <w:t>Уровень III — «школьное сообщество».</w:t>
      </w:r>
      <w:r w:rsidRPr="00FE42D2">
        <w:t> Здесь проект перестаёт быть делом одного класса и становится общешкольным событием. Педагог отходит от роли организатора к роли тьютора: команда детей планирует и проводит эко-марафон, координирует классы, ведёт информационную кампанию. На этом уровне эффективна разновозрастная кооперация — старшие ученики выступают наставниками младших, что одновременно решает задачи воспитания и мотивации обеих групп.</w:t>
      </w:r>
    </w:p>
    <w:p w14:paraId="6FEAF40E" w14:textId="77777777" w:rsidR="00FE42D2" w:rsidRPr="00FE42D2" w:rsidRDefault="00FE42D2" w:rsidP="00FE42D2">
      <w:r w:rsidRPr="00FE42D2">
        <w:rPr>
          <w:b/>
          <w:bCs/>
        </w:rPr>
        <w:t>Уровень IV — «городское сообщество».</w:t>
      </w:r>
      <w:r w:rsidRPr="00FE42D2">
        <w:t> Высший уровень модели предполагает выход за территорию школы: участие в общегородских экологических акциях, экскурсии на реальные объекты переработки, изучение эко-инфраструктуры своего района (где принимают батарейки, как работает система сбора вторсырья), а также «взрослые» формы участия — официальные обращения по проблемам двора или района. Именно на этом уровне школьник впервые ощущает, что его позиция имеет вес и что личный вклад доступен не как абстрактный лозунг, а как конкретное, осуществимое действие.</w:t>
      </w:r>
    </w:p>
    <w:p w14:paraId="23A1AEE7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Педагогические условия реализации модели</w:t>
      </w:r>
    </w:p>
    <w:p w14:paraId="0CBFAA77" w14:textId="77777777" w:rsidR="00FE42D2" w:rsidRPr="00FE42D2" w:rsidRDefault="00FE42D2" w:rsidP="00FE42D2">
      <w:r w:rsidRPr="00FE42D2">
        <w:t>Практика показывает, что уровневая модель работает только при соблюдении ряда условий.</w:t>
      </w:r>
    </w:p>
    <w:p w14:paraId="2FFB42D7" w14:textId="77777777" w:rsidR="00FE42D2" w:rsidRPr="00FE42D2" w:rsidRDefault="00FE42D2" w:rsidP="00FE42D2">
      <w:pPr>
        <w:numPr>
          <w:ilvl w:val="0"/>
          <w:numId w:val="2"/>
        </w:numPr>
      </w:pPr>
      <w:r w:rsidRPr="00FE42D2">
        <w:rPr>
          <w:b/>
          <w:bCs/>
        </w:rPr>
        <w:t>Связь с учебной деятельностью.</w:t>
      </w:r>
      <w:r w:rsidRPr="00FE42D2">
        <w:t> Экологические проекты не должны существовать в изоляции от уроков. Измерение отходов опирается на математику и статистику, описание биоценоза — на биологию и окружающий мир, обращение в администрацию — на русский язык и обществознание. Такая интеграция переводит проект из категории «дополнительной нагрузки» в категорию естественного способа учения.</w:t>
      </w:r>
    </w:p>
    <w:p w14:paraId="55400101" w14:textId="77777777" w:rsidR="00FE42D2" w:rsidRPr="00FE42D2" w:rsidRDefault="00FE42D2" w:rsidP="00FE42D2">
      <w:pPr>
        <w:numPr>
          <w:ilvl w:val="0"/>
          <w:numId w:val="2"/>
        </w:numPr>
      </w:pPr>
      <w:r w:rsidRPr="00FE42D2">
        <w:rPr>
          <w:b/>
          <w:bCs/>
        </w:rPr>
        <w:t>Доступность и безопасность.</w:t>
      </w:r>
      <w:r w:rsidRPr="00FE42D2">
        <w:t> Все практические шаги проектируются с учётом возрастных возможностей и правил безопасности; работа со вторсырьём, инструментами и растениями выполняется под контролем взрослого.</w:t>
      </w:r>
    </w:p>
    <w:p w14:paraId="13736778" w14:textId="77777777" w:rsidR="00FE42D2" w:rsidRPr="00FE42D2" w:rsidRDefault="00FE42D2" w:rsidP="00FE42D2">
      <w:pPr>
        <w:numPr>
          <w:ilvl w:val="0"/>
          <w:numId w:val="2"/>
        </w:numPr>
      </w:pPr>
      <w:r w:rsidRPr="00FE42D2">
        <w:rPr>
          <w:b/>
          <w:bCs/>
        </w:rPr>
        <w:lastRenderedPageBreak/>
        <w:t>Включение семьи.</w:t>
      </w:r>
      <w:r w:rsidRPr="00FE42D2">
        <w:t> Проекты, имеющие домашний компонент (сортировка отходов дома, совместное наблюдение за природой, семейное участие в акциях), устойчиво дают более глубокий эффект, поскольку перенос привычки из школьной среды в бытовую — главная цель экологического воспитания.</w:t>
      </w:r>
    </w:p>
    <w:p w14:paraId="4D5533D8" w14:textId="77777777" w:rsidR="00FE42D2" w:rsidRPr="00FE42D2" w:rsidRDefault="00FE42D2" w:rsidP="00FE42D2">
      <w:pPr>
        <w:numPr>
          <w:ilvl w:val="0"/>
          <w:numId w:val="2"/>
        </w:numPr>
      </w:pPr>
      <w:r w:rsidRPr="00FE42D2">
        <w:rPr>
          <w:b/>
          <w:bCs/>
        </w:rPr>
        <w:t>Рефлексия как обязательный этап.</w:t>
      </w:r>
      <w:r w:rsidRPr="00FE42D2">
        <w:t> После каждого проекта проводится обсуждение: что удалось, что не удалось, что бы сделали иначе. Без рефлексии деятельность остаётся набором мероприятий; с рефлексией она становится воспитательным опытом.</w:t>
      </w:r>
    </w:p>
    <w:p w14:paraId="58B2C9B9" w14:textId="77777777" w:rsidR="00FE42D2" w:rsidRPr="00FE42D2" w:rsidRDefault="00FE42D2" w:rsidP="00FE42D2">
      <w:pPr>
        <w:numPr>
          <w:ilvl w:val="0"/>
          <w:numId w:val="2"/>
        </w:numPr>
      </w:pPr>
      <w:r w:rsidRPr="00FE42D2">
        <w:rPr>
          <w:b/>
          <w:bCs/>
        </w:rPr>
        <w:t>Реалистичная оценка результата.</w:t>
      </w:r>
      <w:r w:rsidRPr="00FE42D2">
        <w:t> Критерии оценки проекта должны отражать не эстетическое совершенство продукта, а сформированные умения и социальную значимость: самостоятельность замысла, качество сотрудничества, проявленную заботу о природе. Эстетические критерии важны, но вторичны относительно деятельностных.</w:t>
      </w:r>
    </w:p>
    <w:p w14:paraId="5DF19965" w14:textId="77777777" w:rsidR="00FE42D2" w:rsidRPr="00FE42D2" w:rsidRDefault="00FE42D2" w:rsidP="00FE42D2">
      <w:pPr>
        <w:numPr>
          <w:ilvl w:val="0"/>
          <w:numId w:val="2"/>
        </w:numPr>
      </w:pPr>
      <w:r w:rsidRPr="00FE42D2">
        <w:rPr>
          <w:b/>
          <w:bCs/>
        </w:rPr>
        <w:t>Долгосрочность.</w:t>
      </w:r>
      <w:r w:rsidRPr="00FE42D2">
        <w:t xml:space="preserve"> Модель рассчитана не на один год: каждый уровень закладывает мотивационную и </w:t>
      </w:r>
      <w:proofErr w:type="spellStart"/>
      <w:r w:rsidRPr="00FE42D2">
        <w:t>навыковую</w:t>
      </w:r>
      <w:proofErr w:type="spellEnd"/>
      <w:r w:rsidRPr="00FE42D2">
        <w:t xml:space="preserve"> основу для следующего. Механизм «эстафеты» между поколениями участников (выпускники проекта становятся наставниками для младших) превращает экологическую работу из серии мероприятий в устойчивую традицию школы.</w:t>
      </w:r>
    </w:p>
    <w:p w14:paraId="189693B5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Диагностика результатов</w:t>
      </w:r>
    </w:p>
    <w:p w14:paraId="63AD3C53" w14:textId="77777777" w:rsidR="00FE42D2" w:rsidRPr="00FE42D2" w:rsidRDefault="00FE42D2" w:rsidP="00FE42D2">
      <w:r w:rsidRPr="00FE42D2">
        <w:t>Поскольку цель модели — формирование экологической культуры, а не формальное выполнение мероприятий, оценка должна опираться на показатели деятельностного характера. Целесообразно использовать комплекс диагностических средств:</w:t>
      </w:r>
    </w:p>
    <w:p w14:paraId="07F0377D" w14:textId="77777777" w:rsidR="00FE42D2" w:rsidRPr="00FE42D2" w:rsidRDefault="00FE42D2" w:rsidP="00FE42D2">
      <w:pPr>
        <w:numPr>
          <w:ilvl w:val="0"/>
          <w:numId w:val="3"/>
        </w:numPr>
      </w:pPr>
      <w:r w:rsidRPr="00FE42D2">
        <w:rPr>
          <w:b/>
          <w:bCs/>
        </w:rPr>
        <w:t>входная и итоговая диагностика знаний</w:t>
      </w:r>
      <w:r w:rsidRPr="00FE42D2">
        <w:t> по принципам раздельного сбора, переработки и устойчивого поведения (могут проводиться в игровой форме для младших школьников);</w:t>
      </w:r>
    </w:p>
    <w:p w14:paraId="258D6923" w14:textId="77777777" w:rsidR="00FE42D2" w:rsidRPr="00FE42D2" w:rsidRDefault="00FE42D2" w:rsidP="00FE42D2">
      <w:pPr>
        <w:numPr>
          <w:ilvl w:val="0"/>
          <w:numId w:val="3"/>
        </w:numPr>
      </w:pPr>
      <w:r w:rsidRPr="00FE42D2">
        <w:rPr>
          <w:b/>
          <w:bCs/>
        </w:rPr>
        <w:t>наблюдение за реальным поведением</w:t>
      </w:r>
      <w:r w:rsidRPr="00FE42D2">
        <w:t> — фиксация участия в акциях, состояние экосистемы класса (уровень заполненности контейнеров для раздельного сбора, аккуратность отношений с природой на переменах и экскурсиях);</w:t>
      </w:r>
    </w:p>
    <w:p w14:paraId="3D073C6E" w14:textId="77777777" w:rsidR="00FE42D2" w:rsidRPr="00FE42D2" w:rsidRDefault="00FE42D2" w:rsidP="00FE42D2">
      <w:pPr>
        <w:numPr>
          <w:ilvl w:val="0"/>
          <w:numId w:val="3"/>
        </w:numPr>
      </w:pPr>
      <w:r w:rsidRPr="00FE42D2">
        <w:rPr>
          <w:b/>
          <w:bCs/>
        </w:rPr>
        <w:t>продукты деятельности</w:t>
      </w:r>
      <w:r w:rsidRPr="00FE42D2">
        <w:t> — стенгазеты, фотоальбомы, плакаты, отчёты команд, которые позволяют судить и о качестве замысла, и о степени вовлечённости;</w:t>
      </w:r>
    </w:p>
    <w:p w14:paraId="59A62432" w14:textId="77777777" w:rsidR="00FE42D2" w:rsidRPr="00FE42D2" w:rsidRDefault="00FE42D2" w:rsidP="00FE42D2">
      <w:pPr>
        <w:numPr>
          <w:ilvl w:val="0"/>
          <w:numId w:val="3"/>
        </w:numPr>
      </w:pPr>
      <w:r w:rsidRPr="00FE42D2">
        <w:rPr>
          <w:b/>
          <w:bCs/>
        </w:rPr>
        <w:t>самооценка и рефлексия</w:t>
      </w:r>
      <w:r w:rsidRPr="00FE42D2">
        <w:t> участников — короткие анкеты «что изменилось в моих привычках», которые выполняют одновременно и диагностическую, и воспитательную функцию;</w:t>
      </w:r>
    </w:p>
    <w:p w14:paraId="55C78301" w14:textId="77777777" w:rsidR="00FE42D2" w:rsidRPr="00FE42D2" w:rsidRDefault="00FE42D2" w:rsidP="00FE42D2">
      <w:pPr>
        <w:numPr>
          <w:ilvl w:val="0"/>
          <w:numId w:val="3"/>
        </w:numPr>
      </w:pPr>
      <w:r w:rsidRPr="00FE42D2">
        <w:rPr>
          <w:b/>
          <w:bCs/>
        </w:rPr>
        <w:t>обратная связь семьи</w:t>
      </w:r>
      <w:r w:rsidRPr="00FE42D2">
        <w:t> — наблюдения родителей о переносе экологических привычек в домашнюю среду.</w:t>
      </w:r>
    </w:p>
    <w:p w14:paraId="61F9AC55" w14:textId="77777777" w:rsidR="00FE42D2" w:rsidRPr="00FE42D2" w:rsidRDefault="00FE42D2" w:rsidP="00FE42D2">
      <w:r w:rsidRPr="00FE42D2">
        <w:t>Совокупность этих данных даёт объёмную, а не одномерную картину: фиксируются не только знания, но и мотивы, привычки и социальная активность.</w:t>
      </w:r>
    </w:p>
    <w:p w14:paraId="42551318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Обсуждение</w:t>
      </w:r>
    </w:p>
    <w:p w14:paraId="54CA4DDE" w14:textId="77777777" w:rsidR="00FE42D2" w:rsidRPr="00FE42D2" w:rsidRDefault="00FE42D2" w:rsidP="00FE42D2">
      <w:r w:rsidRPr="00FE42D2">
        <w:t>Опыт реализации уровневой модели позволяет выделить типичные трудности и способы их преодоления. Первая — соблазн «</w:t>
      </w:r>
      <w:proofErr w:type="spellStart"/>
      <w:r w:rsidRPr="00FE42D2">
        <w:t>мероприятийной</w:t>
      </w:r>
      <w:proofErr w:type="spellEnd"/>
      <w:r w:rsidRPr="00FE42D2">
        <w:t xml:space="preserve">» логики: система вырождается в череду конкурсов, если пропадает связка «исследование → действие → рефлексия». Средство защиты — обязательное включение исследовательского этапа в каждый значимый проект. Вторая — неравномерность вовлечения: часть детей активна, часть остаётся в пассивной позиции. Здесь работает принцип ролей: в проекте существуют позиции не только «исполнителя», но и фотографа, оформителя, координатора, агитатора — каждый ребёнок находит посильную роль, а затем может расти внутри проекта. Третья — ограниченность ресурсов: многие проекты не требуют финансовых вложений, но требуют административной поддержки; выходом становится </w:t>
      </w:r>
      <w:r w:rsidRPr="00FE42D2">
        <w:lastRenderedPageBreak/>
        <w:t>социальное партнёрство с местными организациями, библиотеками, предприятиями переработки и общественными объединениями.</w:t>
      </w:r>
    </w:p>
    <w:p w14:paraId="701A28CB" w14:textId="77777777" w:rsidR="00FE42D2" w:rsidRPr="00FE42D2" w:rsidRDefault="00FE42D2" w:rsidP="00FE42D2">
      <w:r w:rsidRPr="00FE42D2">
        <w:t>Отдельного внимания заслуживает вопрос о том, не создаёт ли проектный формат иллюзию быстрого решения глобальных проблем. Мы считаем корректной формулировкой не «ребёнок решает экологический кризис», а «ребёнок осваивает модель локального действия в своей среде». Именно ощущение собственной способности влиять на ближайшую среду — школы, двор, подъезд, район — формирует установку на ответственное поведение во взрослом возрасте.</w:t>
      </w:r>
    </w:p>
    <w:p w14:paraId="369BEA35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Заключение</w:t>
      </w:r>
    </w:p>
    <w:p w14:paraId="1674D3D7" w14:textId="77777777" w:rsidR="00FE42D2" w:rsidRPr="00FE42D2" w:rsidRDefault="00FE42D2" w:rsidP="00FE42D2">
      <w:r w:rsidRPr="00FE42D2">
        <w:t xml:space="preserve">Экологическое воспитание достигает своих целей тогда, когда превращается из набора информационных мероприятий в систематическую деятельностную практику. Уровневая модель проектной деятельности — от </w:t>
      </w:r>
      <w:proofErr w:type="spellStart"/>
      <w:r w:rsidRPr="00FE42D2">
        <w:t>микропроектов</w:t>
      </w:r>
      <w:proofErr w:type="spellEnd"/>
      <w:r w:rsidRPr="00FE42D2">
        <w:t xml:space="preserve"> класса до участия в жизни города — обеспечивает:</w:t>
      </w:r>
    </w:p>
    <w:p w14:paraId="1AEF97C1" w14:textId="77777777" w:rsidR="00FE42D2" w:rsidRPr="00FE42D2" w:rsidRDefault="00FE42D2" w:rsidP="00FE42D2">
      <w:pPr>
        <w:numPr>
          <w:ilvl w:val="0"/>
          <w:numId w:val="4"/>
        </w:numPr>
      </w:pPr>
      <w:r w:rsidRPr="00FE42D2">
        <w:t>постепенное усложнение и расширение зоны ответственности ученика;</w:t>
      </w:r>
    </w:p>
    <w:p w14:paraId="749D86E0" w14:textId="77777777" w:rsidR="00FE42D2" w:rsidRPr="00FE42D2" w:rsidRDefault="00FE42D2" w:rsidP="00FE42D2">
      <w:pPr>
        <w:numPr>
          <w:ilvl w:val="0"/>
          <w:numId w:val="4"/>
        </w:numPr>
      </w:pPr>
      <w:r w:rsidRPr="00FE42D2">
        <w:t>соединение когнитивного, деятельностного и ценностного компонентов экологической культуры;</w:t>
      </w:r>
    </w:p>
    <w:p w14:paraId="5A4C2F51" w14:textId="77777777" w:rsidR="00FE42D2" w:rsidRPr="00FE42D2" w:rsidRDefault="00FE42D2" w:rsidP="00FE42D2">
      <w:pPr>
        <w:numPr>
          <w:ilvl w:val="0"/>
          <w:numId w:val="4"/>
        </w:numPr>
      </w:pPr>
      <w:r w:rsidRPr="00FE42D2">
        <w:t>интеграцию воспитания и обучения через межпредметные связи;</w:t>
      </w:r>
    </w:p>
    <w:p w14:paraId="37C01EA7" w14:textId="77777777" w:rsidR="00FE42D2" w:rsidRPr="00FE42D2" w:rsidRDefault="00FE42D2" w:rsidP="00FE42D2">
      <w:pPr>
        <w:numPr>
          <w:ilvl w:val="0"/>
          <w:numId w:val="4"/>
        </w:numPr>
      </w:pPr>
      <w:r w:rsidRPr="00FE42D2">
        <w:t>вовлечение семьи и городского сообщества как соучастников воспитательного процесса.</w:t>
      </w:r>
    </w:p>
    <w:p w14:paraId="6064B98B" w14:textId="77777777" w:rsidR="00FE42D2" w:rsidRPr="00FE42D2" w:rsidRDefault="00FE42D2" w:rsidP="00FE42D2">
      <w:r w:rsidRPr="00FE42D2">
        <w:t>Перспективными направлениями развития модели являются цифровизация экологических проектов (школьные эко-карты, цифровые отчёты, дистанционные марафоны) и дальнейшее усиление исследовательского компонента, включая совместные проекты с учреждениями дополнительного и профессионального образования.</w:t>
      </w:r>
    </w:p>
    <w:p w14:paraId="132EF146" w14:textId="77777777" w:rsidR="00FE42D2" w:rsidRPr="00FE42D2" w:rsidRDefault="00FE42D2" w:rsidP="00FE42D2">
      <w:pPr>
        <w:rPr>
          <w:b/>
          <w:bCs/>
        </w:rPr>
      </w:pPr>
      <w:r w:rsidRPr="00FE42D2">
        <w:rPr>
          <w:b/>
          <w:bCs/>
        </w:rPr>
        <w:t>Список литературы</w:t>
      </w:r>
    </w:p>
    <w:p w14:paraId="0AEAD3DD" w14:textId="77777777" w:rsidR="00FE42D2" w:rsidRPr="00FE42D2" w:rsidRDefault="00FE42D2" w:rsidP="00FE42D2">
      <w:pPr>
        <w:numPr>
          <w:ilvl w:val="0"/>
          <w:numId w:val="5"/>
        </w:numPr>
      </w:pPr>
      <w:r w:rsidRPr="00FE42D2">
        <w:t>Федеральный государственный образовательный стандарт начального общего образования / Федеральные государственные образовательные стандарты основного общего образования. — М.: Просвещение (в действующей редакции).</w:t>
      </w:r>
    </w:p>
    <w:p w14:paraId="6DCE790F" w14:textId="77777777" w:rsidR="00FE42D2" w:rsidRPr="00FE42D2" w:rsidRDefault="00FE42D2" w:rsidP="00FE42D2">
      <w:pPr>
        <w:numPr>
          <w:ilvl w:val="0"/>
          <w:numId w:val="5"/>
        </w:numPr>
      </w:pPr>
      <w:r w:rsidRPr="00FE42D2">
        <w:t>Примерная рабочая программа воспитания для образовательных организаций общего и среднего профессионального образования. — М.: ФГБНУ «Институт стратегии развития образования РАО».</w:t>
      </w:r>
    </w:p>
    <w:p w14:paraId="250721FF" w14:textId="77777777" w:rsidR="00FE42D2" w:rsidRPr="00FE42D2" w:rsidRDefault="00FE42D2" w:rsidP="00FE42D2">
      <w:pPr>
        <w:numPr>
          <w:ilvl w:val="0"/>
          <w:numId w:val="5"/>
        </w:numPr>
      </w:pPr>
      <w:proofErr w:type="spellStart"/>
      <w:r w:rsidRPr="00FE42D2">
        <w:t>Ясвин</w:t>
      </w:r>
      <w:proofErr w:type="spellEnd"/>
      <w:r w:rsidRPr="00FE42D2">
        <w:t xml:space="preserve"> В. А. Психология отношения к природе. — М.: Смысл, 2000.</w:t>
      </w:r>
    </w:p>
    <w:p w14:paraId="1DAFFCB2" w14:textId="77777777" w:rsidR="00FE42D2" w:rsidRPr="00FE42D2" w:rsidRDefault="00FE42D2" w:rsidP="00FE42D2">
      <w:pPr>
        <w:numPr>
          <w:ilvl w:val="0"/>
          <w:numId w:val="5"/>
        </w:numPr>
      </w:pPr>
      <w:r w:rsidRPr="00FE42D2">
        <w:t>Дьюи Дж. Демократия и образование. — М.: Педагогика-Пресс, 2000.</w:t>
      </w:r>
    </w:p>
    <w:p w14:paraId="037DEFF7" w14:textId="77777777" w:rsidR="00FE42D2" w:rsidRPr="00FE42D2" w:rsidRDefault="00FE42D2" w:rsidP="00FE42D2">
      <w:pPr>
        <w:numPr>
          <w:ilvl w:val="0"/>
          <w:numId w:val="5"/>
        </w:numPr>
      </w:pPr>
      <w:proofErr w:type="spellStart"/>
      <w:r w:rsidRPr="00FE42D2">
        <w:t>Захлебный</w:t>
      </w:r>
      <w:proofErr w:type="spellEnd"/>
      <w:r w:rsidRPr="00FE42D2">
        <w:t xml:space="preserve"> А. Н. Школа и проблемы охраны природы: содержание природоохранительного образования. — М.: Педагогика, 1981.</w:t>
      </w:r>
    </w:p>
    <w:p w14:paraId="116B8C28" w14:textId="77777777" w:rsidR="00FE42D2" w:rsidRPr="00FE42D2" w:rsidRDefault="00FE42D2" w:rsidP="00FE42D2">
      <w:pPr>
        <w:numPr>
          <w:ilvl w:val="0"/>
          <w:numId w:val="5"/>
        </w:numPr>
      </w:pPr>
      <w:r w:rsidRPr="00FE42D2">
        <w:t>Зверев И. Д. Экологическое образование школьников во внеурочной работе // Биология в школе. — 1988. — № 5.</w:t>
      </w:r>
    </w:p>
    <w:p w14:paraId="65ECA190" w14:textId="77777777" w:rsidR="00FE42D2" w:rsidRPr="00FE42D2" w:rsidRDefault="00FE42D2" w:rsidP="00FE42D2">
      <w:pPr>
        <w:numPr>
          <w:ilvl w:val="0"/>
          <w:numId w:val="5"/>
        </w:numPr>
      </w:pPr>
      <w:r w:rsidRPr="00FE42D2">
        <w:t xml:space="preserve">Алексеев С. В. Экологическое образование в России: проблемы и приоритеты современной образовательной политики. — СПб.: </w:t>
      </w:r>
      <w:proofErr w:type="spellStart"/>
      <w:r w:rsidRPr="00FE42D2">
        <w:t>СПбГУПМ</w:t>
      </w:r>
      <w:proofErr w:type="spellEnd"/>
      <w:r w:rsidRPr="00FE42D2">
        <w:t>, 2010.</w:t>
      </w:r>
    </w:p>
    <w:p w14:paraId="49668C30" w14:textId="77777777" w:rsidR="008952FF" w:rsidRDefault="008952FF"/>
    <w:sectPr w:rsidR="00895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987D0F"/>
    <w:multiLevelType w:val="multilevel"/>
    <w:tmpl w:val="ED7E8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8A15A8"/>
    <w:multiLevelType w:val="multilevel"/>
    <w:tmpl w:val="29E25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F01C59"/>
    <w:multiLevelType w:val="multilevel"/>
    <w:tmpl w:val="89144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B242D4"/>
    <w:multiLevelType w:val="multilevel"/>
    <w:tmpl w:val="E4F8A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680685"/>
    <w:multiLevelType w:val="multilevel"/>
    <w:tmpl w:val="96D26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6E9"/>
    <w:rsid w:val="001B36E9"/>
    <w:rsid w:val="008952FF"/>
    <w:rsid w:val="00FE4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52D82"/>
  <w15:chartTrackingRefBased/>
  <w15:docId w15:val="{054259D6-0495-41E0-82ED-1CB2A240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56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2095</Words>
  <Characters>11945</Characters>
  <Application>Microsoft Office Word</Application>
  <DocSecurity>0</DocSecurity>
  <Lines>99</Lines>
  <Paragraphs>28</Paragraphs>
  <ScaleCrop>false</ScaleCrop>
  <Company/>
  <LinksUpToDate>false</LinksUpToDate>
  <CharactersWithSpaces>14012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2026-10-07T11:15:00Z</dcterms:created>
  <dcterms:modified xsi:type="dcterms:W3CDTF">2026-10-07T11:16:00Z</dcterms:modified>
</cp:coreProperties>
</file>